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A8" w:rsidRPr="00C87881" w:rsidRDefault="00C87881" w:rsidP="004C414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-9363</wp:posOffset>
            </wp:positionH>
            <wp:positionV relativeFrom="paragraph">
              <wp:posOffset>34290</wp:posOffset>
            </wp:positionV>
            <wp:extent cx="2279909" cy="347473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ВК ЭКСПО ЛОГО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909" cy="347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5A8">
        <w:t xml:space="preserve">                                                                      </w:t>
      </w:r>
      <w:r w:rsidR="001965A8">
        <w:tab/>
      </w:r>
      <w:r w:rsidR="001965A8">
        <w:tab/>
      </w:r>
      <w:r w:rsidR="001965A8">
        <w:tab/>
      </w:r>
      <w:r>
        <w:tab/>
      </w:r>
      <w:r w:rsidRPr="00C87881">
        <w:rPr>
          <w:sz w:val="24"/>
          <w:szCs w:val="24"/>
        </w:rPr>
        <w:t xml:space="preserve">                            </w:t>
      </w:r>
      <w:r w:rsidR="001965A8" w:rsidRPr="00C87881">
        <w:rPr>
          <w:rFonts w:ascii="Times New Roman" w:hAnsi="Times New Roman" w:cs="Times New Roman"/>
          <w:color w:val="000000"/>
          <w:sz w:val="24"/>
          <w:szCs w:val="24"/>
        </w:rPr>
        <w:t>Республика Башкортостан</w:t>
      </w:r>
    </w:p>
    <w:p w:rsidR="001965A8" w:rsidRPr="00C87881" w:rsidRDefault="001965A8" w:rsidP="004C4144">
      <w:pPr>
        <w:spacing w:after="0" w:line="240" w:lineRule="auto"/>
        <w:ind w:left="46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87881">
        <w:rPr>
          <w:rFonts w:ascii="Times New Roman" w:hAnsi="Times New Roman" w:cs="Times New Roman"/>
          <w:color w:val="000000"/>
          <w:sz w:val="24"/>
          <w:szCs w:val="24"/>
        </w:rPr>
        <w:t>450080, г. Уфа, ул. Менделеева, 158</w:t>
      </w:r>
      <w:r w:rsidR="003A3B6B">
        <w:rPr>
          <w:rFonts w:ascii="Times New Roman" w:hAnsi="Times New Roman" w:cs="Times New Roman"/>
          <w:color w:val="000000"/>
          <w:sz w:val="24"/>
          <w:szCs w:val="24"/>
        </w:rPr>
        <w:t>, офис8</w:t>
      </w:r>
      <w:bookmarkStart w:id="0" w:name="_GoBack"/>
      <w:bookmarkEnd w:id="0"/>
    </w:p>
    <w:p w:rsidR="004C4144" w:rsidRPr="00C87881" w:rsidRDefault="00C87881" w:rsidP="00C87881">
      <w:pPr>
        <w:spacing w:after="0" w:line="240" w:lineRule="auto"/>
        <w:ind w:left="4680"/>
        <w:jc w:val="right"/>
        <w:rPr>
          <w:color w:val="000000"/>
          <w:sz w:val="24"/>
          <w:szCs w:val="24"/>
        </w:rPr>
      </w:pPr>
      <w:r w:rsidRPr="00C87881"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06181EC" wp14:editId="67C23670">
            <wp:simplePos x="0" y="0"/>
            <wp:positionH relativeFrom="column">
              <wp:posOffset>-20955</wp:posOffset>
            </wp:positionH>
            <wp:positionV relativeFrom="paragraph">
              <wp:posOffset>285226</wp:posOffset>
            </wp:positionV>
            <wp:extent cx="5125085" cy="450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5A8" w:rsidRPr="00C878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Тел. (347) 216-</w:t>
      </w:r>
      <w:r w:rsidR="009B24E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8788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965A8" w:rsidRPr="00C8788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87881">
        <w:rPr>
          <w:rFonts w:ascii="Times New Roman" w:hAnsi="Times New Roman" w:cs="Times New Roman"/>
          <w:color w:val="000000"/>
          <w:sz w:val="24"/>
          <w:szCs w:val="24"/>
        </w:rPr>
        <w:t>90</w:t>
      </w:r>
      <w:r w:rsidR="001965A8" w:rsidRPr="00C878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hyperlink r:id="rId8" w:history="1">
        <w:r w:rsidR="009D5E78" w:rsidRPr="00326E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D5E78" w:rsidRPr="00326E7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5E78" w:rsidRPr="00326E71">
          <w:rPr>
            <w:rStyle w:val="a5"/>
            <w:rFonts w:ascii="Times New Roman" w:eastAsiaTheme="minorEastAsia" w:hAnsi="Times New Roman" w:cs="Times New Roman"/>
            <w:sz w:val="24"/>
            <w:szCs w:val="24"/>
            <w:lang w:val="en-US" w:eastAsia="zh-HK"/>
          </w:rPr>
          <w:t>ufa</w:t>
        </w:r>
        <w:r w:rsidR="009D5E78" w:rsidRPr="00326E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bvkexpo</w:t>
        </w:r>
        <w:proofErr w:type="spellEnd"/>
        <w:r w:rsidR="009D5E78" w:rsidRPr="00326E7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5E78" w:rsidRPr="00326E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87881" w:rsidRPr="00C87881" w:rsidRDefault="00C87881" w:rsidP="00C87881">
      <w:pPr>
        <w:spacing w:after="0" w:line="240" w:lineRule="auto"/>
        <w:ind w:left="4680"/>
        <w:jc w:val="right"/>
        <w:rPr>
          <w:color w:val="000000"/>
          <w:sz w:val="20"/>
          <w:szCs w:val="20"/>
        </w:rPr>
      </w:pPr>
    </w:p>
    <w:p w:rsidR="004E352F" w:rsidRDefault="004E352F" w:rsidP="000C373D">
      <w:pPr>
        <w:jc w:val="center"/>
        <w:rPr>
          <w:b/>
          <w:sz w:val="40"/>
          <w:szCs w:val="40"/>
        </w:rPr>
      </w:pPr>
    </w:p>
    <w:p w:rsidR="004E352F" w:rsidRDefault="004E352F" w:rsidP="000C373D">
      <w:pPr>
        <w:jc w:val="center"/>
        <w:rPr>
          <w:b/>
          <w:sz w:val="40"/>
          <w:szCs w:val="40"/>
        </w:rPr>
      </w:pPr>
    </w:p>
    <w:p w:rsidR="000C373D" w:rsidRDefault="000C373D" w:rsidP="000C373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E352F">
        <w:rPr>
          <w:rFonts w:ascii="Times New Roman" w:hAnsi="Times New Roman" w:cs="Times New Roman"/>
          <w:b/>
          <w:sz w:val="40"/>
          <w:szCs w:val="40"/>
        </w:rPr>
        <w:t>Карта партнера</w:t>
      </w:r>
    </w:p>
    <w:p w:rsidR="004E352F" w:rsidRPr="004E352F" w:rsidRDefault="004E352F" w:rsidP="000C373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4"/>
        <w:gridCol w:w="6064"/>
      </w:tblGrid>
      <w:tr w:rsidR="000C373D" w:rsidRPr="004E352F" w:rsidTr="000C373D">
        <w:trPr>
          <w:trHeight w:val="464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>ООО «БВК ЭКСПО»</w:t>
            </w:r>
          </w:p>
        </w:tc>
      </w:tr>
      <w:tr w:rsidR="000C373D" w:rsidRPr="004E352F" w:rsidTr="000C373D">
        <w:trPr>
          <w:trHeight w:val="528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>0278213097/027801001</w:t>
            </w:r>
          </w:p>
        </w:tc>
      </w:tr>
      <w:tr w:rsidR="000C373D" w:rsidRPr="004E352F" w:rsidTr="000C373D">
        <w:trPr>
          <w:trHeight w:val="535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>450080, г. Уфа, Менделеева, 158</w:t>
            </w:r>
            <w:r w:rsidR="00D31DB2">
              <w:rPr>
                <w:rFonts w:ascii="Times New Roman" w:hAnsi="Times New Roman" w:cs="Times New Roman"/>
                <w:b/>
                <w:sz w:val="24"/>
                <w:szCs w:val="24"/>
              </w:rPr>
              <w:t>, офис 8.</w:t>
            </w:r>
          </w:p>
        </w:tc>
      </w:tr>
      <w:tr w:rsidR="000C373D" w:rsidRPr="004E352F" w:rsidTr="000C373D">
        <w:trPr>
          <w:trHeight w:val="516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>450080, г. Уфа, Менделеева, 158</w:t>
            </w:r>
            <w:r w:rsidR="00D31DB2">
              <w:rPr>
                <w:rFonts w:ascii="Times New Roman" w:hAnsi="Times New Roman" w:cs="Times New Roman"/>
                <w:b/>
                <w:sz w:val="24"/>
                <w:szCs w:val="24"/>
              </w:rPr>
              <w:t>, офис 8.</w:t>
            </w:r>
          </w:p>
        </w:tc>
      </w:tr>
      <w:tr w:rsidR="000C373D" w:rsidRPr="004E352F" w:rsidTr="000C373D">
        <w:trPr>
          <w:trHeight w:val="538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Телефон-факс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742382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(347) 2</w:t>
            </w:r>
            <w:r w:rsidRPr="004E35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="00742382">
              <w:rPr>
                <w:rFonts w:ascii="Times New Roman" w:hAnsi="Times New Roman" w:cs="Times New Roman"/>
                <w:b/>
                <w:sz w:val="24"/>
                <w:szCs w:val="24"/>
              </w:rPr>
              <w:t>-31-90</w:t>
            </w:r>
          </w:p>
        </w:tc>
      </w:tr>
      <w:tr w:rsidR="000C373D" w:rsidRPr="004E352F" w:rsidTr="000C373D"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E3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ФИЛИАЛ «НИЖЕГОРОДСКИЙ»</w:t>
            </w:r>
          </w:p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E3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АО "АЛЬФА-БАНК"</w:t>
            </w:r>
          </w:p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 НИЖНИЙ НОВГОРОД</w:t>
            </w:r>
          </w:p>
        </w:tc>
      </w:tr>
      <w:tr w:rsidR="000C373D" w:rsidRPr="004E352F" w:rsidTr="000C373D">
        <w:trPr>
          <w:trHeight w:val="594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40702810229300004462</w:t>
            </w:r>
          </w:p>
        </w:tc>
      </w:tr>
      <w:tr w:rsidR="000C373D" w:rsidRPr="004E352F" w:rsidTr="000C373D">
        <w:trPr>
          <w:trHeight w:val="53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30101810200000000824</w:t>
            </w:r>
          </w:p>
        </w:tc>
      </w:tr>
      <w:tr w:rsidR="000C373D" w:rsidRPr="004E352F" w:rsidTr="000C373D">
        <w:trPr>
          <w:trHeight w:val="526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042202824</w:t>
            </w:r>
          </w:p>
        </w:tc>
      </w:tr>
      <w:tr w:rsidR="000C373D" w:rsidRPr="004E352F" w:rsidTr="000C373D">
        <w:trPr>
          <w:trHeight w:val="534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>26813976</w:t>
            </w:r>
          </w:p>
        </w:tc>
      </w:tr>
      <w:tr w:rsidR="000C373D" w:rsidRPr="004E352F" w:rsidTr="000C373D">
        <w:trPr>
          <w:trHeight w:val="528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>80701000001</w:t>
            </w:r>
          </w:p>
        </w:tc>
      </w:tr>
      <w:tr w:rsidR="000C373D" w:rsidRPr="004E352F" w:rsidTr="000C373D">
        <w:trPr>
          <w:trHeight w:val="528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4E3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>68.20</w:t>
            </w:r>
          </w:p>
        </w:tc>
      </w:tr>
      <w:tr w:rsidR="000C373D" w:rsidRPr="004E352F" w:rsidTr="000C373D">
        <w:trPr>
          <w:trHeight w:val="522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3D" w:rsidRPr="004E352F" w:rsidRDefault="000C3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52F">
              <w:rPr>
                <w:rFonts w:ascii="Times New Roman" w:hAnsi="Times New Roman" w:cs="Times New Roman"/>
                <w:b/>
                <w:sz w:val="24"/>
                <w:szCs w:val="24"/>
              </w:rPr>
              <w:t>1140280039811</w:t>
            </w:r>
          </w:p>
        </w:tc>
      </w:tr>
    </w:tbl>
    <w:p w:rsidR="000C373D" w:rsidRPr="004E352F" w:rsidRDefault="000C373D" w:rsidP="000C37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73D" w:rsidRPr="004E352F" w:rsidRDefault="000C373D" w:rsidP="000C373D">
      <w:pPr>
        <w:jc w:val="both"/>
        <w:rPr>
          <w:rFonts w:ascii="Times New Roman" w:hAnsi="Times New Roman" w:cs="Times New Roman"/>
          <w:sz w:val="28"/>
          <w:szCs w:val="28"/>
        </w:rPr>
      </w:pPr>
      <w:r w:rsidRPr="004E352F"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                                                  </w:t>
      </w:r>
      <w:r w:rsidR="00781DFB">
        <w:rPr>
          <w:rFonts w:ascii="Times New Roman" w:hAnsi="Times New Roman" w:cs="Times New Roman"/>
          <w:sz w:val="28"/>
          <w:szCs w:val="28"/>
        </w:rPr>
        <w:t xml:space="preserve">    </w:t>
      </w:r>
      <w:r w:rsidRPr="004E352F">
        <w:rPr>
          <w:rFonts w:ascii="Times New Roman" w:hAnsi="Times New Roman" w:cs="Times New Roman"/>
          <w:sz w:val="28"/>
          <w:szCs w:val="28"/>
        </w:rPr>
        <w:t xml:space="preserve">    </w:t>
      </w:r>
      <w:r w:rsidR="00781DFB">
        <w:rPr>
          <w:rFonts w:ascii="Times New Roman" w:hAnsi="Times New Roman" w:cs="Times New Roman"/>
          <w:sz w:val="28"/>
          <w:szCs w:val="28"/>
        </w:rPr>
        <w:t>Гареев У.Э.</w:t>
      </w:r>
    </w:p>
    <w:p w:rsidR="004E352F" w:rsidRPr="004E352F" w:rsidRDefault="004E352F" w:rsidP="000C37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922" w:rsidRDefault="000C373D" w:rsidP="004E352F">
      <w:pPr>
        <w:jc w:val="both"/>
        <w:rPr>
          <w:rFonts w:ascii="Times New Roman" w:hAnsi="Times New Roman" w:cs="Times New Roman"/>
          <w:sz w:val="28"/>
          <w:szCs w:val="28"/>
        </w:rPr>
      </w:pPr>
      <w:r w:rsidRPr="004E352F">
        <w:rPr>
          <w:rFonts w:ascii="Times New Roman" w:hAnsi="Times New Roman" w:cs="Times New Roman"/>
          <w:sz w:val="28"/>
          <w:szCs w:val="28"/>
        </w:rPr>
        <w:t xml:space="preserve">Главный бухгалтер                                                                               </w:t>
      </w:r>
      <w:proofErr w:type="spellStart"/>
      <w:r w:rsidR="005D57F1">
        <w:rPr>
          <w:rFonts w:ascii="Times New Roman" w:hAnsi="Times New Roman" w:cs="Times New Roman"/>
          <w:sz w:val="28"/>
          <w:szCs w:val="28"/>
        </w:rPr>
        <w:t>Хазиахметова</w:t>
      </w:r>
      <w:proofErr w:type="spellEnd"/>
      <w:r w:rsidR="005D57F1">
        <w:rPr>
          <w:rFonts w:ascii="Times New Roman" w:hAnsi="Times New Roman" w:cs="Times New Roman"/>
          <w:sz w:val="28"/>
          <w:szCs w:val="28"/>
        </w:rPr>
        <w:t xml:space="preserve"> Д.Р.</w:t>
      </w:r>
    </w:p>
    <w:sectPr w:rsidR="00E70922" w:rsidSect="002D217E">
      <w:pgSz w:w="11906" w:h="16838"/>
      <w:pgMar w:top="680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C278C"/>
    <w:multiLevelType w:val="hybridMultilevel"/>
    <w:tmpl w:val="C4769398"/>
    <w:lvl w:ilvl="0" w:tplc="34565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65"/>
    <w:rsid w:val="000A1CD9"/>
    <w:rsid w:val="000A68F3"/>
    <w:rsid w:val="000C373D"/>
    <w:rsid w:val="001401C5"/>
    <w:rsid w:val="001965A8"/>
    <w:rsid w:val="001F39D8"/>
    <w:rsid w:val="002171C7"/>
    <w:rsid w:val="00283C29"/>
    <w:rsid w:val="00296AF6"/>
    <w:rsid w:val="002D217E"/>
    <w:rsid w:val="003A3B6B"/>
    <w:rsid w:val="004C4144"/>
    <w:rsid w:val="004E19D8"/>
    <w:rsid w:val="004E352F"/>
    <w:rsid w:val="0052586C"/>
    <w:rsid w:val="00573CD2"/>
    <w:rsid w:val="005D57F1"/>
    <w:rsid w:val="006437C3"/>
    <w:rsid w:val="00742382"/>
    <w:rsid w:val="00756F4C"/>
    <w:rsid w:val="00781DFB"/>
    <w:rsid w:val="00906E56"/>
    <w:rsid w:val="009B24E3"/>
    <w:rsid w:val="009D5E78"/>
    <w:rsid w:val="00A1592E"/>
    <w:rsid w:val="00C87881"/>
    <w:rsid w:val="00CB298C"/>
    <w:rsid w:val="00D070E5"/>
    <w:rsid w:val="00D31DB2"/>
    <w:rsid w:val="00E70922"/>
    <w:rsid w:val="00E93B65"/>
    <w:rsid w:val="00EF7067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86C"/>
    <w:rPr>
      <w:rFonts w:ascii="Tahoma" w:hAnsi="Tahoma" w:cs="Tahoma"/>
      <w:sz w:val="16"/>
      <w:szCs w:val="16"/>
    </w:rPr>
  </w:style>
  <w:style w:type="character" w:styleId="a5">
    <w:name w:val="Hyperlink"/>
    <w:rsid w:val="001965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D2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86C"/>
    <w:rPr>
      <w:rFonts w:ascii="Tahoma" w:hAnsi="Tahoma" w:cs="Tahoma"/>
      <w:sz w:val="16"/>
      <w:szCs w:val="16"/>
    </w:rPr>
  </w:style>
  <w:style w:type="character" w:styleId="a5">
    <w:name w:val="Hyperlink"/>
    <w:rsid w:val="001965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D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abvkexpo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2018-01-10T04:23:00Z</cp:lastPrinted>
  <dcterms:created xsi:type="dcterms:W3CDTF">2018-04-20T07:49:00Z</dcterms:created>
  <dcterms:modified xsi:type="dcterms:W3CDTF">2024-03-29T10:53:00Z</dcterms:modified>
</cp:coreProperties>
</file>